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A92D" w14:textId="77777777" w:rsidR="0066067A" w:rsidRPr="00820456" w:rsidRDefault="0066067A" w:rsidP="0066067A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20456">
        <w:rPr>
          <w:rFonts w:ascii="Times New Roman" w:eastAsia="Calibri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629DF82A" w14:textId="5F1C8D1D" w:rsidR="0066067A" w:rsidRDefault="0066067A" w:rsidP="0066067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20456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655E6D78" w14:textId="729A8FEC" w:rsidR="003D23D9" w:rsidRDefault="003D23D9" w:rsidP="0066067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00BF70F5" w14:textId="01B7D960" w:rsidR="003D23D9" w:rsidRPr="003D23D9" w:rsidRDefault="003D23D9" w:rsidP="003D23D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</w:rPr>
      </w:pPr>
      <w:r w:rsidRPr="003D23D9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</w:rPr>
        <w:t xml:space="preserve">Театральные подмостки </w:t>
      </w:r>
    </w:p>
    <w:p w14:paraId="74BB0DC1" w14:textId="3B4EC10F" w:rsidR="003D23D9" w:rsidRDefault="003D23D9" w:rsidP="003D23D9">
      <w:pPr>
        <w:spacing w:after="0" w:line="259" w:lineRule="auto"/>
        <w:ind w:left="-567"/>
        <w:jc w:val="center"/>
        <w:rPr>
          <w:rFonts w:ascii="Georgia" w:hAnsi="Georgia"/>
          <w:b/>
          <w:bCs/>
          <w:i/>
          <w:iCs/>
          <w:color w:val="002060"/>
          <w:sz w:val="32"/>
          <w:szCs w:val="32"/>
        </w:rPr>
      </w:pPr>
      <w:r w:rsidRPr="003D23D9">
        <w:rPr>
          <w:rFonts w:ascii="Georgia" w:hAnsi="Georgia"/>
          <w:b/>
          <w:bCs/>
          <w:i/>
          <w:iCs/>
          <w:color w:val="002060"/>
          <w:sz w:val="32"/>
          <w:szCs w:val="32"/>
        </w:rPr>
        <w:t>Сказ</w:t>
      </w:r>
      <w:r>
        <w:rPr>
          <w:rFonts w:ascii="Georgia" w:hAnsi="Georgia"/>
          <w:b/>
          <w:bCs/>
          <w:i/>
          <w:iCs/>
          <w:color w:val="002060"/>
          <w:sz w:val="32"/>
          <w:szCs w:val="32"/>
        </w:rPr>
        <w:t xml:space="preserve">ы </w:t>
      </w:r>
      <w:r w:rsidRPr="003D23D9">
        <w:rPr>
          <w:rFonts w:ascii="Georgia" w:hAnsi="Georgia"/>
          <w:b/>
          <w:bCs/>
          <w:i/>
          <w:iCs/>
          <w:color w:val="002060"/>
          <w:sz w:val="32"/>
          <w:szCs w:val="32"/>
        </w:rPr>
        <w:t>земли</w:t>
      </w:r>
      <w:r>
        <w:rPr>
          <w:rFonts w:ascii="Georgia" w:hAnsi="Georgia"/>
          <w:b/>
          <w:bCs/>
          <w:i/>
          <w:iCs/>
          <w:color w:val="002060"/>
          <w:sz w:val="32"/>
          <w:szCs w:val="32"/>
        </w:rPr>
        <w:t xml:space="preserve"> Уральской</w:t>
      </w:r>
    </w:p>
    <w:p w14:paraId="06F64AEB" w14:textId="7857B1EF" w:rsidR="003D23D9" w:rsidRPr="003D23D9" w:rsidRDefault="003D23D9" w:rsidP="003D23D9">
      <w:pPr>
        <w:spacing w:after="0" w:line="259" w:lineRule="auto"/>
        <w:ind w:left="-567"/>
        <w:jc w:val="center"/>
        <w:rPr>
          <w:rFonts w:ascii="Georgia" w:hAnsi="Georgia"/>
          <w:b/>
          <w:bCs/>
          <w:i/>
          <w:iCs/>
          <w:color w:val="002060"/>
          <w:sz w:val="28"/>
          <w:szCs w:val="28"/>
        </w:rPr>
      </w:pPr>
      <w:r w:rsidRPr="003D23D9">
        <w:rPr>
          <w:rFonts w:ascii="Georgia" w:hAnsi="Georgia"/>
          <w:b/>
          <w:bCs/>
          <w:i/>
          <w:iCs/>
          <w:color w:val="002060"/>
          <w:sz w:val="28"/>
          <w:szCs w:val="28"/>
        </w:rPr>
        <w:t>По мотивам сказо</w:t>
      </w:r>
      <w:r w:rsidR="002907C5">
        <w:rPr>
          <w:rFonts w:ascii="Georgia" w:hAnsi="Georgia"/>
          <w:b/>
          <w:bCs/>
          <w:i/>
          <w:iCs/>
          <w:color w:val="002060"/>
          <w:sz w:val="28"/>
          <w:szCs w:val="28"/>
        </w:rPr>
        <w:t>в</w:t>
      </w:r>
      <w:r w:rsidRPr="003D23D9">
        <w:rPr>
          <w:rFonts w:ascii="Georgia" w:hAnsi="Georgia"/>
          <w:b/>
          <w:bCs/>
          <w:i/>
          <w:iCs/>
          <w:color w:val="002060"/>
          <w:sz w:val="28"/>
          <w:szCs w:val="28"/>
        </w:rPr>
        <w:t xml:space="preserve"> П. П. Бажова </w:t>
      </w:r>
    </w:p>
    <w:p w14:paraId="501FB86A" w14:textId="61D2A14B" w:rsidR="003D23D9" w:rsidRDefault="003D23D9" w:rsidP="003D23D9">
      <w:pPr>
        <w:spacing w:after="0" w:line="259" w:lineRule="auto"/>
        <w:ind w:left="-567"/>
        <w:jc w:val="center"/>
        <w:rPr>
          <w:rFonts w:ascii="Georgia" w:hAnsi="Georgia"/>
          <w:b/>
          <w:bCs/>
          <w:i/>
          <w:iCs/>
          <w:color w:val="385623" w:themeColor="accent6" w:themeShade="80"/>
          <w:sz w:val="28"/>
          <w:szCs w:val="28"/>
        </w:rPr>
      </w:pPr>
      <w:r w:rsidRPr="003D23D9">
        <w:rPr>
          <w:rFonts w:ascii="Georgia" w:hAnsi="Georgia"/>
          <w:b/>
          <w:bCs/>
          <w:i/>
          <w:iCs/>
          <w:color w:val="385623" w:themeColor="accent6" w:themeShade="80"/>
          <w:sz w:val="28"/>
          <w:szCs w:val="28"/>
        </w:rPr>
        <w:t xml:space="preserve">«Малахитовая шкатулка» </w:t>
      </w:r>
      <w:r w:rsidR="002907C5">
        <w:rPr>
          <w:rFonts w:ascii="Georgia" w:hAnsi="Georgia"/>
          <w:b/>
          <w:bCs/>
          <w:i/>
          <w:iCs/>
          <w:color w:val="385623" w:themeColor="accent6" w:themeShade="80"/>
          <w:sz w:val="28"/>
          <w:szCs w:val="28"/>
        </w:rPr>
        <w:t>и «Каменный цветок</w:t>
      </w:r>
      <w:bookmarkStart w:id="0" w:name="_GoBack"/>
      <w:bookmarkEnd w:id="0"/>
      <w:r w:rsidR="002907C5">
        <w:rPr>
          <w:rFonts w:ascii="Georgia" w:hAnsi="Georgia"/>
          <w:b/>
          <w:bCs/>
          <w:i/>
          <w:iCs/>
          <w:color w:val="385623" w:themeColor="accent6" w:themeShade="80"/>
          <w:sz w:val="28"/>
          <w:szCs w:val="28"/>
        </w:rPr>
        <w:t>»</w:t>
      </w:r>
    </w:p>
    <w:p w14:paraId="71007198" w14:textId="77777777" w:rsidR="003D23D9" w:rsidRPr="003D23D9" w:rsidRDefault="003D23D9" w:rsidP="003D23D9">
      <w:pPr>
        <w:spacing w:after="0" w:line="259" w:lineRule="auto"/>
        <w:ind w:left="-567"/>
        <w:jc w:val="center"/>
        <w:rPr>
          <w:rFonts w:ascii="Georgia" w:hAnsi="Georgia"/>
          <w:b/>
          <w:bCs/>
          <w:i/>
          <w:iCs/>
          <w:color w:val="385623" w:themeColor="accent6" w:themeShade="80"/>
          <w:sz w:val="28"/>
          <w:szCs w:val="28"/>
        </w:rPr>
      </w:pPr>
    </w:p>
    <w:p w14:paraId="0F0C4047" w14:textId="56F0F47A" w:rsidR="003D23D9" w:rsidRDefault="002907C5" w:rsidP="003D23D9">
      <w:pPr>
        <w:spacing w:after="0" w:line="259" w:lineRule="auto"/>
        <w:ind w:left="-567" w:firstLine="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CBA81C" wp14:editId="3A088572">
            <wp:simplePos x="0" y="0"/>
            <wp:positionH relativeFrom="margin">
              <wp:posOffset>3973458</wp:posOffset>
            </wp:positionH>
            <wp:positionV relativeFrom="paragraph">
              <wp:posOffset>1245606</wp:posOffset>
            </wp:positionV>
            <wp:extent cx="2044065" cy="2196465"/>
            <wp:effectExtent l="247650" t="247650" r="241935" b="241935"/>
            <wp:wrapTight wrapText="bothSides">
              <wp:wrapPolygon edited="0">
                <wp:start x="3623" y="-2435"/>
                <wp:lineTo x="-1812" y="-2061"/>
                <wp:lineTo x="-1812" y="937"/>
                <wp:lineTo x="-2617" y="937"/>
                <wp:lineTo x="-2617" y="18921"/>
                <wp:lineTo x="-2214" y="22106"/>
                <wp:lineTo x="403" y="23417"/>
                <wp:lineTo x="604" y="23792"/>
                <wp:lineTo x="18117" y="23792"/>
                <wp:lineTo x="18319" y="23417"/>
                <wp:lineTo x="21942" y="21918"/>
                <wp:lineTo x="22144" y="21918"/>
                <wp:lineTo x="23754" y="18921"/>
                <wp:lineTo x="23955" y="937"/>
                <wp:lineTo x="20936" y="-1873"/>
                <wp:lineTo x="20734" y="-2435"/>
                <wp:lineTo x="3623" y="-243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11643" r="3581" b="18483"/>
                    <a:stretch/>
                  </pic:blipFill>
                  <pic:spPr bwMode="auto">
                    <a:xfrm>
                      <a:off x="0" y="0"/>
                      <a:ext cx="2044065" cy="2196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9525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3D9"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Городской конкурс </w:t>
      </w:r>
      <w:r w:rsidR="003D23D9"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 xml:space="preserve">«Театральные подмостки», </w:t>
      </w:r>
      <w:r w:rsidR="003D23D9"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проводимый </w:t>
      </w:r>
      <w:r w:rsidR="003D23D9">
        <w:rPr>
          <w:rFonts w:ascii="Georgia" w:hAnsi="Georgia"/>
          <w:color w:val="1F3864" w:themeColor="accent1" w:themeShade="80"/>
          <w:sz w:val="28"/>
          <w:szCs w:val="28"/>
        </w:rPr>
        <w:t>23</w:t>
      </w:r>
      <w:r w:rsidR="003D23D9"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 ноября 202</w:t>
      </w:r>
      <w:r w:rsidR="003D23D9">
        <w:rPr>
          <w:rFonts w:ascii="Georgia" w:hAnsi="Georgia"/>
          <w:color w:val="1F3864" w:themeColor="accent1" w:themeShade="80"/>
          <w:sz w:val="28"/>
          <w:szCs w:val="28"/>
        </w:rPr>
        <w:t xml:space="preserve">3 </w:t>
      </w:r>
      <w:r w:rsidR="003D23D9" w:rsidRPr="003D23D9">
        <w:rPr>
          <w:rFonts w:ascii="Georgia" w:hAnsi="Georgia"/>
          <w:color w:val="1F3864" w:themeColor="accent1" w:themeShade="80"/>
          <w:sz w:val="28"/>
          <w:szCs w:val="28"/>
        </w:rPr>
        <w:t>г</w:t>
      </w:r>
      <w:r w:rsidR="003D23D9">
        <w:rPr>
          <w:rFonts w:ascii="Georgia" w:hAnsi="Georgia"/>
          <w:color w:val="1F3864" w:themeColor="accent1" w:themeShade="80"/>
          <w:sz w:val="28"/>
          <w:szCs w:val="28"/>
        </w:rPr>
        <w:t>ода</w:t>
      </w:r>
      <w:r w:rsidR="003D23D9"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, в рамках Фестиваля «Самые юные интеллектуалы г. Ирбита», по направлению </w:t>
      </w:r>
      <w:r w:rsidR="003D23D9"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«Краеведение»</w:t>
      </w:r>
      <w:r w:rsidR="003D23D9"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 вновь собрал детские сады нашего города. Театрализация – это то, что любят дети, ведь в основе её лежит игра. Театр – это праздник творчества и познания, радости и сотрудничества. </w:t>
      </w:r>
    </w:p>
    <w:p w14:paraId="6BF2A581" w14:textId="1154E3F0" w:rsidR="003D23D9" w:rsidRDefault="003D23D9" w:rsidP="003D23D9">
      <w:pPr>
        <w:spacing w:after="0" w:line="259" w:lineRule="auto"/>
        <w:ind w:left="-567" w:firstLine="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  <w:r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В этом году юные </w:t>
      </w:r>
      <w:r>
        <w:rPr>
          <w:rFonts w:ascii="Georgia" w:hAnsi="Georgia"/>
          <w:color w:val="1F3864" w:themeColor="accent1" w:themeShade="80"/>
          <w:sz w:val="28"/>
          <w:szCs w:val="28"/>
        </w:rPr>
        <w:t>старше</w:t>
      </w:r>
      <w:r w:rsidRPr="003D23D9">
        <w:rPr>
          <w:rFonts w:ascii="Georgia" w:hAnsi="Georgia"/>
          <w:color w:val="1F3864" w:themeColor="accent1" w:themeShade="80"/>
          <w:sz w:val="28"/>
          <w:szCs w:val="28"/>
        </w:rPr>
        <w:t>й</w:t>
      </w:r>
      <w:r>
        <w:rPr>
          <w:rFonts w:ascii="Georgia" w:hAnsi="Georgia"/>
          <w:color w:val="1F3864" w:themeColor="accent1" w:themeShade="80"/>
          <w:sz w:val="28"/>
          <w:szCs w:val="28"/>
        </w:rPr>
        <w:t xml:space="preserve"> </w:t>
      </w:r>
      <w:r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группы 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«</w:t>
      </w:r>
      <w:r>
        <w:rPr>
          <w:rFonts w:ascii="Georgia" w:hAnsi="Georgia"/>
          <w:i/>
          <w:iCs/>
          <w:color w:val="1F3864" w:themeColor="accent1" w:themeShade="80"/>
          <w:sz w:val="28"/>
          <w:szCs w:val="28"/>
        </w:rPr>
        <w:t>Зат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е</w:t>
      </w:r>
      <w:r>
        <w:rPr>
          <w:rFonts w:ascii="Georgia" w:hAnsi="Georgia"/>
          <w:i/>
          <w:iCs/>
          <w:color w:val="1F3864" w:themeColor="accent1" w:themeShade="80"/>
          <w:sz w:val="28"/>
          <w:szCs w:val="28"/>
        </w:rPr>
        <w:t>йники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»</w:t>
      </w:r>
      <w:r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 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(руководители – воспитатели О.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И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 xml:space="preserve">. 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Черныше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ва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, П.А. Иван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ова и музыкальный руководитель Т.М. Бахтина)</w:t>
      </w:r>
      <w:r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 представили </w:t>
      </w:r>
      <w:r>
        <w:rPr>
          <w:rFonts w:ascii="Georgia" w:hAnsi="Georgia"/>
          <w:color w:val="1F3864" w:themeColor="accent1" w:themeShade="80"/>
          <w:sz w:val="28"/>
          <w:szCs w:val="28"/>
        </w:rPr>
        <w:t>теат</w:t>
      </w:r>
      <w:r w:rsidRPr="003D23D9">
        <w:rPr>
          <w:rFonts w:ascii="Georgia" w:hAnsi="Georgia"/>
          <w:color w:val="1F3864" w:themeColor="accent1" w:themeShade="80"/>
          <w:sz w:val="28"/>
          <w:szCs w:val="28"/>
        </w:rPr>
        <w:t>р</w:t>
      </w:r>
      <w:r>
        <w:rPr>
          <w:rFonts w:ascii="Georgia" w:hAnsi="Georgia"/>
          <w:color w:val="1F3864" w:themeColor="accent1" w:themeShade="80"/>
          <w:sz w:val="28"/>
          <w:szCs w:val="28"/>
        </w:rPr>
        <w:t>альн</w:t>
      </w:r>
      <w:r w:rsidRPr="003D23D9">
        <w:rPr>
          <w:rFonts w:ascii="Georgia" w:hAnsi="Georgia"/>
          <w:color w:val="1F3864" w:themeColor="accent1" w:themeShade="80"/>
          <w:sz w:val="28"/>
          <w:szCs w:val="28"/>
        </w:rPr>
        <w:t>у</w:t>
      </w:r>
      <w:r>
        <w:rPr>
          <w:rFonts w:ascii="Georgia" w:hAnsi="Georgia"/>
          <w:color w:val="1F3864" w:themeColor="accent1" w:themeShade="80"/>
          <w:sz w:val="28"/>
          <w:szCs w:val="28"/>
        </w:rPr>
        <w:t xml:space="preserve">ю постановку по сказам П.П. Бажова 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«Малахитовая шкатулка» и «Каменный цветок</w:t>
      </w:r>
      <w:r w:rsidRPr="003D23D9">
        <w:rPr>
          <w:rFonts w:ascii="Georgia" w:hAnsi="Georgia"/>
          <w:i/>
          <w:iCs/>
          <w:color w:val="1F3864" w:themeColor="accent1" w:themeShade="80"/>
          <w:sz w:val="28"/>
          <w:szCs w:val="28"/>
        </w:rPr>
        <w:t>»!</w:t>
      </w:r>
      <w:r w:rsidRPr="003D23D9">
        <w:rPr>
          <w:rFonts w:ascii="Georgia" w:hAnsi="Georgia"/>
          <w:color w:val="1F3864" w:themeColor="accent1" w:themeShade="80"/>
          <w:sz w:val="28"/>
          <w:szCs w:val="28"/>
        </w:rPr>
        <w:t xml:space="preserve"> Дети и руководители с интересом и большой ответственностью работали над постановкой. Выступление артистов было эмоционально - насыщенным, слаженным и ярким! Молодцы! </w:t>
      </w:r>
    </w:p>
    <w:p w14:paraId="497D1AD5" w14:textId="1F59E351" w:rsidR="003D23D9" w:rsidRDefault="003D23D9" w:rsidP="003D23D9">
      <w:pPr>
        <w:spacing w:after="0" w:line="259" w:lineRule="auto"/>
        <w:ind w:left="-567" w:firstLine="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51C0F8D0" w14:textId="56725398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2BF7BB" wp14:editId="6AA8B348">
            <wp:simplePos x="0" y="0"/>
            <wp:positionH relativeFrom="margin">
              <wp:posOffset>568960</wp:posOffset>
            </wp:positionH>
            <wp:positionV relativeFrom="paragraph">
              <wp:posOffset>35560</wp:posOffset>
            </wp:positionV>
            <wp:extent cx="3993515" cy="2769235"/>
            <wp:effectExtent l="247650" t="247650" r="254635" b="240665"/>
            <wp:wrapTight wrapText="bothSides">
              <wp:wrapPolygon edited="0">
                <wp:start x="2473" y="-1932"/>
                <wp:lineTo x="-618" y="-1634"/>
                <wp:lineTo x="-618" y="743"/>
                <wp:lineTo x="-1236" y="743"/>
                <wp:lineTo x="-1339" y="19762"/>
                <wp:lineTo x="-1030" y="22140"/>
                <wp:lineTo x="206" y="23031"/>
                <wp:lineTo x="309" y="23329"/>
                <wp:lineTo x="19268" y="23329"/>
                <wp:lineTo x="19371" y="23031"/>
                <wp:lineTo x="21226" y="22140"/>
                <wp:lineTo x="21329" y="22140"/>
                <wp:lineTo x="22565" y="19762"/>
                <wp:lineTo x="22874" y="17385"/>
                <wp:lineTo x="22874" y="743"/>
                <wp:lineTo x="21329" y="-1486"/>
                <wp:lineTo x="21226" y="-1932"/>
                <wp:lineTo x="2473" y="-193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" t="4842" r="2265" b="4910"/>
                    <a:stretch/>
                  </pic:blipFill>
                  <pic:spPr bwMode="auto">
                    <a:xfrm>
                      <a:off x="0" y="0"/>
                      <a:ext cx="3993515" cy="27692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9525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9000F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1C5DF862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3693D1E6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6A38CB2C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22F3A137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7EE7EAAB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24C8A6C4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17505815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131E1313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254F2C33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09B57DA0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4723D82E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59832C5E" w14:textId="77777777" w:rsidR="002907C5" w:rsidRDefault="002907C5" w:rsidP="002907C5">
      <w:pPr>
        <w:spacing w:after="0" w:line="259" w:lineRule="auto"/>
        <w:ind w:left="-567"/>
        <w:jc w:val="both"/>
        <w:rPr>
          <w:rFonts w:ascii="Georgia" w:hAnsi="Georgia"/>
          <w:color w:val="1F3864" w:themeColor="accent1" w:themeShade="80"/>
          <w:sz w:val="28"/>
          <w:szCs w:val="28"/>
        </w:rPr>
      </w:pPr>
    </w:p>
    <w:p w14:paraId="13952171" w14:textId="4529392C" w:rsidR="003D23D9" w:rsidRPr="003D23D9" w:rsidRDefault="003D23D9" w:rsidP="002907C5">
      <w:pPr>
        <w:spacing w:after="0" w:line="259" w:lineRule="auto"/>
        <w:ind w:left="-567"/>
        <w:jc w:val="both"/>
        <w:rPr>
          <w:rFonts w:ascii="Georgia" w:hAnsi="Georgia"/>
          <w:i/>
          <w:iCs/>
          <w:color w:val="1F3864" w:themeColor="accent1" w:themeShade="80"/>
          <w:sz w:val="28"/>
          <w:szCs w:val="28"/>
        </w:rPr>
      </w:pPr>
      <w:r>
        <w:rPr>
          <w:rFonts w:ascii="Georgia" w:hAnsi="Georgia"/>
          <w:color w:val="1F3864" w:themeColor="accent1" w:themeShade="80"/>
          <w:sz w:val="28"/>
          <w:szCs w:val="28"/>
        </w:rPr>
        <w:t>Музыкальный руководитель: Т.М. Бахтина</w:t>
      </w:r>
    </w:p>
    <w:p w14:paraId="538E1859" w14:textId="082D6B82" w:rsidR="00FC1276" w:rsidRPr="003D23D9" w:rsidRDefault="00FC1276">
      <w:pPr>
        <w:rPr>
          <w:color w:val="1F3864" w:themeColor="accent1" w:themeShade="80"/>
        </w:rPr>
      </w:pPr>
    </w:p>
    <w:sectPr w:rsidR="00FC1276" w:rsidRPr="003D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F5"/>
    <w:rsid w:val="002907C5"/>
    <w:rsid w:val="003D23D9"/>
    <w:rsid w:val="004844F5"/>
    <w:rsid w:val="0066067A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50ED"/>
  <w15:chartTrackingRefBased/>
  <w15:docId w15:val="{51ADE7C2-18F0-4519-BE65-5F71113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Бахтин Егор</cp:lastModifiedBy>
  <cp:revision>3</cp:revision>
  <dcterms:created xsi:type="dcterms:W3CDTF">2023-11-21T17:38:00Z</dcterms:created>
  <dcterms:modified xsi:type="dcterms:W3CDTF">2023-11-23T18:27:00Z</dcterms:modified>
</cp:coreProperties>
</file>